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86" w:rsidRDefault="00EE7586" w:rsidP="00EE7586">
      <w:pPr>
        <w:rPr>
          <w:lang w:val="fr-CA"/>
        </w:rPr>
      </w:pPr>
      <w:r>
        <w:rPr>
          <w:lang w:val="fr-CA"/>
        </w:rPr>
        <w:t>Comment financer l’entretien du système de transport, tout en respectant</w:t>
      </w:r>
      <w:r w:rsidR="00A15D65">
        <w:rPr>
          <w:lang w:val="fr-CA"/>
        </w:rPr>
        <w:t xml:space="preserve"> le concept du</w:t>
      </w:r>
      <w:r>
        <w:rPr>
          <w:lang w:val="fr-CA"/>
        </w:rPr>
        <w:t xml:space="preserve"> développement durable?</w:t>
      </w:r>
    </w:p>
    <w:p w:rsidR="00E65862" w:rsidRDefault="00E65862" w:rsidP="00EE7586">
      <w:pPr>
        <w:rPr>
          <w:lang w:val="fr-CA"/>
        </w:rPr>
      </w:pPr>
    </w:p>
    <w:p w:rsidR="00EE7586" w:rsidRDefault="00EE7586" w:rsidP="00A15D65">
      <w:pPr>
        <w:ind w:firstLine="720"/>
        <w:rPr>
          <w:lang w:val="fr-CA"/>
        </w:rPr>
      </w:pPr>
      <w:r>
        <w:rPr>
          <w:lang w:val="fr-CA"/>
        </w:rPr>
        <w:t>Réseaux ferroviaires et viaducs meurtriers, wagons de métro désuets</w:t>
      </w:r>
      <w:r w:rsidR="00E65862">
        <w:rPr>
          <w:lang w:val="fr-CA"/>
        </w:rPr>
        <w:t xml:space="preserve"> et</w:t>
      </w:r>
      <w:r>
        <w:rPr>
          <w:lang w:val="fr-CA"/>
        </w:rPr>
        <w:t xml:space="preserve"> routes cahoteuses destructrices</w:t>
      </w:r>
      <w:r w:rsidR="00E65862">
        <w:rPr>
          <w:lang w:val="fr-CA"/>
        </w:rPr>
        <w:t xml:space="preserve"> ont fait la manchette, durant la dernière décennie.  </w:t>
      </w:r>
      <w:r w:rsidR="008765D5">
        <w:rPr>
          <w:lang w:val="fr-CA"/>
        </w:rPr>
        <w:t xml:space="preserve">Comment en sommes-nous arriver à ce point? </w:t>
      </w:r>
      <w:r w:rsidR="00A15D65">
        <w:rPr>
          <w:lang w:val="fr-CA"/>
        </w:rPr>
        <w:t>Quels en sont les impacts</w:t>
      </w:r>
      <w:r w:rsidR="00503E73">
        <w:rPr>
          <w:lang w:val="fr-CA"/>
        </w:rPr>
        <w:t xml:space="preserve"> et enjeux collatéraux</w:t>
      </w:r>
      <w:r w:rsidR="00A15D65">
        <w:rPr>
          <w:lang w:val="fr-CA"/>
        </w:rPr>
        <w:t xml:space="preserve">? À qui passer la facture? Quelles stratégies adopter, pour se rattraper? </w:t>
      </w:r>
      <w:r w:rsidR="008765D5">
        <w:rPr>
          <w:lang w:val="fr-CA"/>
        </w:rPr>
        <w:t>Pourtant, le transport de marchandises et d’usagers, veille au bien être de l’</w:t>
      </w:r>
      <w:r w:rsidR="00BA4ECB">
        <w:rPr>
          <w:lang w:val="fr-CA"/>
        </w:rPr>
        <w:t>économie : plusieurs gouvernements, à travers le monde, ont négligé cet aspect.</w:t>
      </w:r>
    </w:p>
    <w:p w:rsidR="00385EED" w:rsidRDefault="00A644BF" w:rsidP="004533E0">
      <w:pPr>
        <w:ind w:firstLine="720"/>
        <w:rPr>
          <w:lang w:val="fr-CA"/>
        </w:rPr>
      </w:pPr>
      <w:r>
        <w:rPr>
          <w:lang w:val="fr-CA"/>
        </w:rPr>
        <w:t>Selon le rapport d’étude d’</w:t>
      </w:r>
      <w:r>
        <w:rPr>
          <w:lang w:val="fr-CA"/>
        </w:rPr>
        <w:t>André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Légaré</w:t>
      </w:r>
      <w:proofErr w:type="spellEnd"/>
      <w:r>
        <w:rPr>
          <w:lang w:val="fr-CA"/>
        </w:rPr>
        <w:t xml:space="preserve"> &amp;Associé</w:t>
      </w:r>
      <w:r>
        <w:rPr>
          <w:lang w:val="fr-CA"/>
        </w:rPr>
        <w:t>s</w:t>
      </w:r>
      <w:r>
        <w:rPr>
          <w:lang w:val="fr-CA"/>
        </w:rPr>
        <w:t xml:space="preserve"> Inc.</w:t>
      </w:r>
      <w:r>
        <w:rPr>
          <w:lang w:val="fr-CA"/>
        </w:rPr>
        <w:t xml:space="preserve">, pour le compte de la coalition pour l’entretien et la réfection du réseau routier du Québec en 2005. </w:t>
      </w:r>
      <w:r w:rsidR="00D61F2D">
        <w:rPr>
          <w:lang w:val="fr-CA"/>
        </w:rPr>
        <w:t>Le p</w:t>
      </w:r>
      <w:r w:rsidR="00296726" w:rsidRPr="00296726">
        <w:rPr>
          <w:lang w:val="fr-CA"/>
        </w:rPr>
        <w:t>rogramme d’entretien préventif de l’Ontario</w:t>
      </w:r>
      <w:r w:rsidR="004A475A">
        <w:rPr>
          <w:lang w:val="fr-CA"/>
        </w:rPr>
        <w:t>, coute</w:t>
      </w:r>
      <w:r w:rsidR="00DA3876">
        <w:rPr>
          <w:lang w:val="fr-CA"/>
        </w:rPr>
        <w:t>:</w:t>
      </w:r>
      <w:r w:rsidR="00296726" w:rsidRPr="00296726">
        <w:rPr>
          <w:lang w:val="fr-CA"/>
        </w:rPr>
        <w:t xml:space="preserve"> </w:t>
      </w:r>
      <w:r w:rsidR="00E93B60">
        <w:rPr>
          <w:lang w:val="fr-CA"/>
        </w:rPr>
        <w:t>1000$ /km route</w:t>
      </w:r>
      <w:r w:rsidR="00DA3876">
        <w:rPr>
          <w:lang w:val="fr-CA"/>
        </w:rPr>
        <w:t xml:space="preserve"> de</w:t>
      </w:r>
      <w:r w:rsidR="00E93B60">
        <w:rPr>
          <w:lang w:val="fr-CA"/>
        </w:rPr>
        <w:t xml:space="preserve"> 12 ans et moins,</w:t>
      </w:r>
      <w:r w:rsidR="004A475A">
        <w:rPr>
          <w:lang w:val="fr-CA"/>
        </w:rPr>
        <w:t xml:space="preserve"> par rapport à</w:t>
      </w:r>
      <w:r w:rsidR="00E93B60">
        <w:rPr>
          <w:lang w:val="fr-CA"/>
        </w:rPr>
        <w:t xml:space="preserve"> 80</w:t>
      </w:r>
      <w:r w:rsidR="00DA3876">
        <w:rPr>
          <w:lang w:val="fr-CA"/>
        </w:rPr>
        <w:t xml:space="preserve"> </w:t>
      </w:r>
      <w:r w:rsidR="00E93B60">
        <w:rPr>
          <w:lang w:val="fr-CA"/>
        </w:rPr>
        <w:t>000$/km route</w:t>
      </w:r>
      <w:r w:rsidR="00DA3876">
        <w:rPr>
          <w:lang w:val="fr-CA"/>
        </w:rPr>
        <w:t xml:space="preserve"> de 12-15 ans</w:t>
      </w:r>
      <w:r w:rsidR="004A475A">
        <w:rPr>
          <w:lang w:val="fr-CA"/>
        </w:rPr>
        <w:t xml:space="preserve"> pour une réfection et</w:t>
      </w:r>
      <w:r w:rsidR="00E93B60">
        <w:rPr>
          <w:lang w:val="fr-CA"/>
        </w:rPr>
        <w:t xml:space="preserve"> 250</w:t>
      </w:r>
      <w:r w:rsidR="00DA3876">
        <w:rPr>
          <w:lang w:val="fr-CA"/>
        </w:rPr>
        <w:t xml:space="preserve"> </w:t>
      </w:r>
      <w:r w:rsidR="00E93B60">
        <w:rPr>
          <w:lang w:val="fr-CA"/>
        </w:rPr>
        <w:t>000$/km route</w:t>
      </w:r>
      <w:r w:rsidR="00DA3876">
        <w:rPr>
          <w:lang w:val="fr-CA"/>
        </w:rPr>
        <w:t xml:space="preserve"> de</w:t>
      </w:r>
      <w:r w:rsidR="00E93B60">
        <w:rPr>
          <w:lang w:val="fr-CA"/>
        </w:rPr>
        <w:t xml:space="preserve"> 15 ans et+</w:t>
      </w:r>
      <w:r w:rsidR="004A475A">
        <w:rPr>
          <w:lang w:val="fr-CA"/>
        </w:rPr>
        <w:t xml:space="preserve"> pour une reconstruction</w:t>
      </w:r>
      <w:r w:rsidR="00E93B60">
        <w:rPr>
          <w:lang w:val="fr-CA"/>
        </w:rPr>
        <w:t>.</w:t>
      </w:r>
      <w:r w:rsidR="00503E73">
        <w:rPr>
          <w:lang w:val="fr-CA"/>
        </w:rPr>
        <w:t xml:space="preserve"> Un réseau routier mal entretenu engendre une a</w:t>
      </w:r>
      <w:r w:rsidR="00385EED">
        <w:rPr>
          <w:lang w:val="fr-CA"/>
        </w:rPr>
        <w:t>ugmentation de la consommation d’essence de 35%</w:t>
      </w:r>
      <w:r w:rsidR="00503E73">
        <w:rPr>
          <w:lang w:val="fr-CA"/>
        </w:rPr>
        <w:t>.</w:t>
      </w:r>
      <w:r w:rsidR="004533E0">
        <w:rPr>
          <w:lang w:val="fr-CA"/>
        </w:rPr>
        <w:t xml:space="preserve"> Au Québec, les automobilistes contribuent directement à son financement au niveau p</w:t>
      </w:r>
      <w:r w:rsidR="00385EED">
        <w:rPr>
          <w:lang w:val="fr-CA"/>
        </w:rPr>
        <w:t xml:space="preserve">rovincial </w:t>
      </w:r>
      <w:r w:rsidR="004533E0">
        <w:rPr>
          <w:lang w:val="fr-CA"/>
        </w:rPr>
        <w:t>via : la</w:t>
      </w:r>
      <w:r w:rsidR="00385EED">
        <w:rPr>
          <w:lang w:val="fr-CA"/>
        </w:rPr>
        <w:t xml:space="preserve"> SAAQ, taxes perçues sur contribution d’assuranc</w:t>
      </w:r>
      <w:r w:rsidR="004533E0">
        <w:rPr>
          <w:lang w:val="fr-CA"/>
        </w:rPr>
        <w:t>es, taxes sur carburants et TVQ. Au niveau fédéral : taxes</w:t>
      </w:r>
      <w:r w:rsidR="00385EED">
        <w:rPr>
          <w:lang w:val="fr-CA"/>
        </w:rPr>
        <w:t xml:space="preserve"> d’accises sur</w:t>
      </w:r>
      <w:r w:rsidR="004533E0">
        <w:rPr>
          <w:lang w:val="fr-CA"/>
        </w:rPr>
        <w:t xml:space="preserve"> l’essence,</w:t>
      </w:r>
      <w:r w:rsidR="00385EED">
        <w:rPr>
          <w:lang w:val="fr-CA"/>
        </w:rPr>
        <w:t xml:space="preserve"> </w:t>
      </w:r>
      <w:r w:rsidR="004533E0">
        <w:rPr>
          <w:lang w:val="fr-CA"/>
        </w:rPr>
        <w:t>TPS</w:t>
      </w:r>
      <w:r w:rsidR="00385EED">
        <w:rPr>
          <w:lang w:val="fr-CA"/>
        </w:rPr>
        <w:t xml:space="preserve"> sur vé</w:t>
      </w:r>
      <w:r w:rsidR="004533E0">
        <w:rPr>
          <w:lang w:val="fr-CA"/>
        </w:rPr>
        <w:t>hicule neufs et l’essence. Trois</w:t>
      </w:r>
      <w:r w:rsidR="00385EED">
        <w:rPr>
          <w:lang w:val="fr-CA"/>
        </w:rPr>
        <w:t xml:space="preserve"> paliers de gouvernement</w:t>
      </w:r>
      <w:r w:rsidR="0058513B">
        <w:rPr>
          <w:lang w:val="fr-CA"/>
        </w:rPr>
        <w:t>s</w:t>
      </w:r>
      <w:r w:rsidR="004533E0">
        <w:rPr>
          <w:lang w:val="fr-CA"/>
        </w:rPr>
        <w:t>,</w:t>
      </w:r>
      <w:r w:rsidR="00385EED">
        <w:rPr>
          <w:lang w:val="fr-CA"/>
        </w:rPr>
        <w:t xml:space="preserve"> s’occupent de l’entretien des routes (fédéral 0,25%, provincial 46,62% et municipal 53,13%). </w:t>
      </w:r>
      <w:r w:rsidR="005168C5">
        <w:rPr>
          <w:lang w:val="fr-CA"/>
        </w:rPr>
        <w:t>Le r</w:t>
      </w:r>
      <w:r w:rsidR="00385EED">
        <w:rPr>
          <w:lang w:val="fr-CA"/>
        </w:rPr>
        <w:t xml:space="preserve">éseau </w:t>
      </w:r>
      <w:r w:rsidR="0058513B">
        <w:rPr>
          <w:lang w:val="fr-CA"/>
        </w:rPr>
        <w:t xml:space="preserve">routier s’entend sur 200 000 km pour une population de 7.5 millions d’habitants, par rapport à 19 millions de contribuables New Yorkais, pour une taille de réseau routier </w:t>
      </w:r>
      <w:r w:rsidR="005168C5">
        <w:rPr>
          <w:lang w:val="fr-CA"/>
        </w:rPr>
        <w:t>semblable à la nôtre.</w:t>
      </w:r>
    </w:p>
    <w:p w:rsidR="00C44761" w:rsidRDefault="00B815AE" w:rsidP="00E10AD6">
      <w:pPr>
        <w:ind w:firstLine="720"/>
        <w:rPr>
          <w:lang w:val="fr-CA"/>
        </w:rPr>
      </w:pPr>
      <w:r>
        <w:rPr>
          <w:lang w:val="fr-CA"/>
        </w:rPr>
        <w:t xml:space="preserve">De plus, il a été question d’introduction de ponts payants, à l’entrée de la ville de Montréal. </w:t>
      </w:r>
      <w:r w:rsidR="000F2B2A">
        <w:rPr>
          <w:lang w:val="fr-CA"/>
        </w:rPr>
        <w:t xml:space="preserve">Cette situation aura un effet dissuasif pour le tourisme des banlieusards à Montréal. Les couts élevés des propriétés et locations de logements ont favorisés l’exode en </w:t>
      </w:r>
      <w:r w:rsidR="00C01447">
        <w:rPr>
          <w:lang w:val="fr-CA"/>
        </w:rPr>
        <w:t>banlieues. Montréal peut-elle se permettre une baisse</w:t>
      </w:r>
      <w:r w:rsidR="00FE41F4">
        <w:rPr>
          <w:lang w:val="fr-CA"/>
        </w:rPr>
        <w:t xml:space="preserve"> de son économie?</w:t>
      </w:r>
      <w:r w:rsidR="00C01447">
        <w:rPr>
          <w:lang w:val="fr-CA"/>
        </w:rPr>
        <w:t xml:space="preserve"> Prenons pour exemple la ville de Laval.</w:t>
      </w:r>
      <w:r w:rsidR="00680FA8">
        <w:rPr>
          <w:lang w:val="fr-CA"/>
        </w:rPr>
        <w:t xml:space="preserve"> </w:t>
      </w:r>
      <w:r w:rsidR="00680FA8" w:rsidRPr="00C911A1">
        <w:rPr>
          <w:lang w:val="fr-CA"/>
        </w:rPr>
        <w:t xml:space="preserve">Dans cette </w:t>
      </w:r>
      <w:r w:rsidR="00680FA8">
        <w:rPr>
          <w:lang w:val="fr-CA"/>
        </w:rPr>
        <w:t>conjo</w:t>
      </w:r>
      <w:r w:rsidR="00680FA8" w:rsidRPr="00C911A1">
        <w:rPr>
          <w:lang w:val="fr-CA"/>
        </w:rPr>
        <w:t xml:space="preserve">ncture, ce </w:t>
      </w:r>
      <w:r w:rsidR="00680FA8">
        <w:rPr>
          <w:lang w:val="fr-CA"/>
        </w:rPr>
        <w:t>phénomène</w:t>
      </w:r>
      <w:r w:rsidR="00680FA8" w:rsidRPr="00C911A1">
        <w:rPr>
          <w:lang w:val="fr-CA"/>
        </w:rPr>
        <w:t xml:space="preserve"> mi</w:t>
      </w:r>
      <w:r w:rsidR="00680FA8">
        <w:rPr>
          <w:lang w:val="fr-CA"/>
        </w:rPr>
        <w:t>gratoire vers la banlieue</w:t>
      </w:r>
      <w:r w:rsidR="00680FA8">
        <w:rPr>
          <w:lang w:val="fr-CA"/>
        </w:rPr>
        <w:t>, a</w:t>
      </w:r>
      <w:r w:rsidR="00680FA8" w:rsidRPr="00C911A1">
        <w:rPr>
          <w:lang w:val="fr-CA"/>
        </w:rPr>
        <w:t xml:space="preserve"> </w:t>
      </w:r>
      <w:r w:rsidR="00E10AD6">
        <w:rPr>
          <w:lang w:val="fr-CA"/>
        </w:rPr>
        <w:t>favorisé son développement</w:t>
      </w:r>
      <w:r w:rsidR="00680FA8" w:rsidRPr="00C911A1">
        <w:rPr>
          <w:lang w:val="fr-CA"/>
        </w:rPr>
        <w:t xml:space="preserve">. </w:t>
      </w:r>
      <w:r w:rsidR="00680FA8">
        <w:rPr>
          <w:lang w:val="fr-CA"/>
        </w:rPr>
        <w:t>La population désireuse de recevoir des services semblables à ceux des villes centrales, sans se déplacer de leur région. Au cours des 10 dernières années, la ville de Laval, a connu un essor  phénoménal : installations de compagnies, constructions massive</w:t>
      </w:r>
      <w:r w:rsidR="00680FA8">
        <w:rPr>
          <w:lang w:val="fr-CA"/>
        </w:rPr>
        <w:t>s</w:t>
      </w:r>
      <w:r w:rsidR="00680FA8">
        <w:rPr>
          <w:lang w:val="fr-CA"/>
        </w:rPr>
        <w:t xml:space="preserve"> de résidences, réfections et constructions de ponts, amélioration de l’environnement urbain, puis s’est munie de trois stations de métro et d’une ligne de trains de banlieues. </w:t>
      </w:r>
      <w:r w:rsidR="00C44761">
        <w:rPr>
          <w:lang w:val="fr-CA"/>
        </w:rPr>
        <w:t>De plus, sur</w:t>
      </w:r>
      <w:r w:rsidR="00C44761">
        <w:rPr>
          <w:lang w:val="fr-CA"/>
        </w:rPr>
        <w:t xml:space="preserve"> le plan démographique : augmentation de la population, qui est devenue hétérogène. Surpopulation des écoles primaires, nouvelles écoles en constructions.  Stationnement</w:t>
      </w:r>
      <w:r w:rsidR="00E10AD6">
        <w:rPr>
          <w:lang w:val="fr-CA"/>
        </w:rPr>
        <w:t>s</w:t>
      </w:r>
      <w:r w:rsidR="00C44761">
        <w:rPr>
          <w:lang w:val="fr-CA"/>
        </w:rPr>
        <w:t xml:space="preserve"> incitatifs insuffisants</w:t>
      </w:r>
      <w:r w:rsidR="00C44761">
        <w:rPr>
          <w:lang w:val="fr-CA"/>
        </w:rPr>
        <w:t>, afin de faciliter</w:t>
      </w:r>
      <w:r w:rsidR="00C44761">
        <w:rPr>
          <w:lang w:val="fr-CA"/>
        </w:rPr>
        <w:t xml:space="preserve"> l’accès au transport collectifs.</w:t>
      </w:r>
      <w:r w:rsidR="00C44761">
        <w:rPr>
          <w:lang w:val="fr-CA"/>
        </w:rPr>
        <w:t xml:space="preserve">  L’</w:t>
      </w:r>
      <w:r w:rsidR="00E10AD6">
        <w:rPr>
          <w:lang w:val="fr-CA"/>
        </w:rPr>
        <w:t xml:space="preserve">aménagement, </w:t>
      </w:r>
      <w:r w:rsidR="00C44761">
        <w:rPr>
          <w:lang w:val="fr-CA"/>
        </w:rPr>
        <w:t>l’entretien de ces services</w:t>
      </w:r>
      <w:r w:rsidR="00E10AD6">
        <w:rPr>
          <w:lang w:val="fr-CA"/>
        </w:rPr>
        <w:t xml:space="preserve"> et l’investissement</w:t>
      </w:r>
      <w:r w:rsidR="00C44761">
        <w:rPr>
          <w:lang w:val="fr-CA"/>
        </w:rPr>
        <w:t xml:space="preserve"> dans le transport durable</w:t>
      </w:r>
      <w:r w:rsidR="00C44761">
        <w:rPr>
          <w:lang w:val="fr-CA"/>
        </w:rPr>
        <w:t>, génèrent des dépenses</w:t>
      </w:r>
      <w:r w:rsidR="00E10AD6">
        <w:rPr>
          <w:lang w:val="fr-CA"/>
        </w:rPr>
        <w:t>.</w:t>
      </w:r>
      <w:r w:rsidR="00C44761">
        <w:rPr>
          <w:lang w:val="fr-CA"/>
        </w:rPr>
        <w:t xml:space="preserve"> </w:t>
      </w:r>
    </w:p>
    <w:p w:rsidR="000F33E6" w:rsidRPr="00296726" w:rsidRDefault="00142925" w:rsidP="00E10AD6">
      <w:pPr>
        <w:ind w:firstLine="720"/>
        <w:rPr>
          <w:lang w:val="fr-CA"/>
        </w:rPr>
      </w:pPr>
      <w:r>
        <w:rPr>
          <w:lang w:val="fr-CA"/>
        </w:rPr>
        <w:t>La  Contribution directe des contribuables, via paiements par usa</w:t>
      </w:r>
      <w:r w:rsidR="00692E8A">
        <w:rPr>
          <w:lang w:val="fr-CA"/>
        </w:rPr>
        <w:t>ge, représente une somme négligeable</w:t>
      </w:r>
      <w:r>
        <w:rPr>
          <w:lang w:val="fr-CA"/>
        </w:rPr>
        <w:t xml:space="preserve"> pour l’entretien d’un réseau de transport.</w:t>
      </w:r>
      <w:r w:rsidR="00546B6D">
        <w:rPr>
          <w:lang w:val="fr-CA"/>
        </w:rPr>
        <w:t xml:space="preserve"> Cette situation amène une planification </w:t>
      </w:r>
      <w:r w:rsidR="000B3483">
        <w:rPr>
          <w:lang w:val="fr-CA"/>
        </w:rPr>
        <w:t>erronée</w:t>
      </w:r>
      <w:r w:rsidR="00546B6D">
        <w:rPr>
          <w:lang w:val="fr-CA"/>
        </w:rPr>
        <w:t xml:space="preserve"> du budget gouvernemental, pour le transport.</w:t>
      </w:r>
      <w:r w:rsidR="000B3483">
        <w:rPr>
          <w:lang w:val="fr-CA"/>
        </w:rPr>
        <w:t xml:space="preserve"> Les gouvernements de différents </w:t>
      </w:r>
      <w:r w:rsidR="00DD3533">
        <w:rPr>
          <w:lang w:val="fr-CA"/>
        </w:rPr>
        <w:t>pays,</w:t>
      </w:r>
      <w:r w:rsidR="000B3483">
        <w:rPr>
          <w:lang w:val="fr-CA"/>
        </w:rPr>
        <w:t xml:space="preserve"> considèrent les dépenses en entretiens comme étant secondaires, cependant les répercussions sont </w:t>
      </w:r>
      <w:r w:rsidR="00DD3533">
        <w:rPr>
          <w:lang w:val="fr-CA"/>
        </w:rPr>
        <w:t>d’importances primordiales</w:t>
      </w:r>
      <w:r w:rsidR="000B3483">
        <w:rPr>
          <w:lang w:val="fr-CA"/>
        </w:rPr>
        <w:t xml:space="preserve"> pour la population et l’économie.</w:t>
      </w:r>
      <w:r w:rsidR="00546B6D">
        <w:rPr>
          <w:lang w:val="fr-CA"/>
        </w:rPr>
        <w:t xml:space="preserve"> </w:t>
      </w:r>
      <w:r>
        <w:rPr>
          <w:lang w:val="fr-CA"/>
        </w:rPr>
        <w:t xml:space="preserve"> La participation d’une source financière supplémentaire, </w:t>
      </w:r>
      <w:r>
        <w:rPr>
          <w:lang w:val="fr-CA"/>
        </w:rPr>
        <w:lastRenderedPageBreak/>
        <w:t>permet un rendement efficace à long terme</w:t>
      </w:r>
      <w:r w:rsidR="00546B6D">
        <w:rPr>
          <w:lang w:val="fr-CA"/>
        </w:rPr>
        <w:t>, sur le plan économique</w:t>
      </w:r>
      <w:r w:rsidR="00E56C3B">
        <w:rPr>
          <w:lang w:val="fr-CA"/>
        </w:rPr>
        <w:t xml:space="preserve">. Tel que rapporté </w:t>
      </w:r>
      <w:r w:rsidR="00B815AE">
        <w:rPr>
          <w:lang w:val="fr-CA"/>
        </w:rPr>
        <w:t>dans</w:t>
      </w:r>
      <w:r>
        <w:rPr>
          <w:lang w:val="fr-CA"/>
        </w:rPr>
        <w:t xml:space="preserve"> une étude par le </w:t>
      </w:r>
      <w:r w:rsidR="00546B6D">
        <w:rPr>
          <w:lang w:val="fr-CA"/>
        </w:rPr>
        <w:t>CEMT (Coopération</w:t>
      </w:r>
      <w:r>
        <w:rPr>
          <w:lang w:val="fr-CA"/>
        </w:rPr>
        <w:t xml:space="preserve"> européenne des ministres du transport</w:t>
      </w:r>
      <w:r w:rsidR="00546B6D">
        <w:rPr>
          <w:lang w:val="fr-CA"/>
        </w:rPr>
        <w:t>)</w:t>
      </w:r>
      <w:r>
        <w:rPr>
          <w:lang w:val="fr-CA"/>
        </w:rPr>
        <w:t xml:space="preserve"> en 2007.</w:t>
      </w:r>
    </w:p>
    <w:p w:rsidR="00E97775" w:rsidRDefault="00BF2E52" w:rsidP="00BB48BC">
      <w:pPr>
        <w:ind w:firstLine="720"/>
        <w:rPr>
          <w:lang w:val="fr-CA"/>
        </w:rPr>
      </w:pPr>
      <w:r>
        <w:rPr>
          <w:lang w:val="fr-CA"/>
        </w:rPr>
        <w:t>Dans un premier temps, l</w:t>
      </w:r>
      <w:r w:rsidR="00E97775">
        <w:rPr>
          <w:lang w:val="fr-CA"/>
        </w:rPr>
        <w:t xml:space="preserve">’OCDE, propose l’avenir  du système de transport, basé </w:t>
      </w:r>
      <w:r w:rsidR="001F5715">
        <w:rPr>
          <w:lang w:val="fr-CA"/>
        </w:rPr>
        <w:t>sur le concept du</w:t>
      </w:r>
      <w:r w:rsidR="00E97775">
        <w:rPr>
          <w:lang w:val="fr-CA"/>
        </w:rPr>
        <w:t xml:space="preserve"> développement durable</w:t>
      </w:r>
      <w:r w:rsidR="00024429">
        <w:rPr>
          <w:lang w:val="fr-CA"/>
        </w:rPr>
        <w:t>, i.e. : une expansion fondée, sur l’analyse économique, sociale et environnementale</w:t>
      </w:r>
      <w:r w:rsidR="00B95309">
        <w:rPr>
          <w:lang w:val="fr-CA"/>
        </w:rPr>
        <w:t>, tout</w:t>
      </w:r>
      <w:r w:rsidR="00024429">
        <w:rPr>
          <w:lang w:val="fr-CA"/>
        </w:rPr>
        <w:t xml:space="preserve"> en diminuant l’impact sur la santé</w:t>
      </w:r>
      <w:r w:rsidR="001F5715">
        <w:rPr>
          <w:lang w:val="fr-CA"/>
        </w:rPr>
        <w:t xml:space="preserve"> des êtres humains</w:t>
      </w:r>
      <w:r w:rsidR="00024429">
        <w:rPr>
          <w:lang w:val="fr-CA"/>
        </w:rPr>
        <w:t>. Ce paradigme implique</w:t>
      </w:r>
      <w:r w:rsidR="00B95309">
        <w:rPr>
          <w:lang w:val="fr-CA"/>
        </w:rPr>
        <w:t xml:space="preserve"> le maintien</w:t>
      </w:r>
      <w:r w:rsidR="001F5715">
        <w:rPr>
          <w:lang w:val="fr-CA"/>
        </w:rPr>
        <w:t xml:space="preserve"> du système de transport,</w:t>
      </w:r>
      <w:r w:rsidR="00E110B3">
        <w:rPr>
          <w:lang w:val="fr-CA"/>
        </w:rPr>
        <w:t xml:space="preserve"> sans répercussions négatives</w:t>
      </w:r>
      <w:r w:rsidR="001F5715">
        <w:rPr>
          <w:lang w:val="fr-CA"/>
        </w:rPr>
        <w:t xml:space="preserve"> sur le plan économique et environnemental.</w:t>
      </w:r>
      <w:r w:rsidR="00E110B3">
        <w:rPr>
          <w:lang w:val="fr-CA"/>
        </w:rPr>
        <w:t xml:space="preserve"> </w:t>
      </w:r>
      <w:r w:rsidR="004B2C19">
        <w:rPr>
          <w:lang w:val="fr-CA"/>
        </w:rPr>
        <w:t>En second lieu</w:t>
      </w:r>
      <w:r w:rsidR="00C31066">
        <w:rPr>
          <w:lang w:val="fr-CA"/>
        </w:rPr>
        <w:t>,</w:t>
      </w:r>
      <w:r w:rsidR="007D0873">
        <w:rPr>
          <w:lang w:val="fr-CA"/>
        </w:rPr>
        <w:t xml:space="preserve"> il</w:t>
      </w:r>
      <w:r w:rsidR="00C31066">
        <w:rPr>
          <w:lang w:val="fr-CA"/>
        </w:rPr>
        <w:t xml:space="preserve"> recommande l’élaboration d’un cadre législatif</w:t>
      </w:r>
      <w:r w:rsidR="004B2C19">
        <w:rPr>
          <w:lang w:val="fr-CA"/>
        </w:rPr>
        <w:t xml:space="preserve"> dans un but de régulation</w:t>
      </w:r>
      <w:r w:rsidR="0065717C">
        <w:rPr>
          <w:lang w:val="fr-CA"/>
        </w:rPr>
        <w:t xml:space="preserve"> des paramètres entourant les</w:t>
      </w:r>
      <w:r w:rsidR="00F01816">
        <w:rPr>
          <w:lang w:val="fr-CA"/>
        </w:rPr>
        <w:t xml:space="preserve"> </w:t>
      </w:r>
      <w:r w:rsidR="00B95309">
        <w:rPr>
          <w:lang w:val="fr-CA"/>
        </w:rPr>
        <w:t>différents typ</w:t>
      </w:r>
      <w:r w:rsidR="00BB1C2B">
        <w:rPr>
          <w:lang w:val="fr-CA"/>
        </w:rPr>
        <w:t>e</w:t>
      </w:r>
      <w:r w:rsidR="00B95309">
        <w:rPr>
          <w:lang w:val="fr-CA"/>
        </w:rPr>
        <w:t>s</w:t>
      </w:r>
      <w:r w:rsidR="00F01816">
        <w:rPr>
          <w:lang w:val="fr-CA"/>
        </w:rPr>
        <w:t xml:space="preserve"> de transports et finalement</w:t>
      </w:r>
      <w:r w:rsidR="00B95309">
        <w:rPr>
          <w:lang w:val="fr-CA"/>
        </w:rPr>
        <w:t xml:space="preserve"> un investissement financier dans un objectif</w:t>
      </w:r>
      <w:r w:rsidR="0065717C">
        <w:rPr>
          <w:lang w:val="fr-CA"/>
        </w:rPr>
        <w:t xml:space="preserve"> d’entretien préventif du système</w:t>
      </w:r>
      <w:r w:rsidR="0085060D">
        <w:rPr>
          <w:lang w:val="fr-CA"/>
        </w:rPr>
        <w:t>,</w:t>
      </w:r>
      <w:r w:rsidR="0065717C">
        <w:rPr>
          <w:lang w:val="fr-CA"/>
        </w:rPr>
        <w:t xml:space="preserve"> </w:t>
      </w:r>
      <w:r w:rsidR="00291D4A">
        <w:rPr>
          <w:lang w:val="fr-CA"/>
        </w:rPr>
        <w:t xml:space="preserve">en respect de la législation pour </w:t>
      </w:r>
      <w:r w:rsidR="0065717C">
        <w:rPr>
          <w:lang w:val="fr-CA"/>
        </w:rPr>
        <w:t>optimiser le rendement</w:t>
      </w:r>
      <w:r w:rsidR="007D0873">
        <w:rPr>
          <w:lang w:val="fr-CA"/>
        </w:rPr>
        <w:t xml:space="preserve"> économique et la longévité du réseau.</w:t>
      </w:r>
    </w:p>
    <w:p w:rsidR="008C3A77" w:rsidRPr="00296726" w:rsidRDefault="00FE7CEC" w:rsidP="00BB48BC">
      <w:pPr>
        <w:ind w:firstLine="720"/>
        <w:rPr>
          <w:lang w:val="fr-CA"/>
        </w:rPr>
      </w:pPr>
      <w:r>
        <w:rPr>
          <w:lang w:val="fr-CA"/>
        </w:rPr>
        <w:t>Je propose</w:t>
      </w:r>
      <w:r w:rsidR="008C3A77">
        <w:rPr>
          <w:lang w:val="fr-CA"/>
        </w:rPr>
        <w:t xml:space="preserve"> de</w:t>
      </w:r>
      <w:r>
        <w:rPr>
          <w:lang w:val="fr-CA"/>
        </w:rPr>
        <w:t>s</w:t>
      </w:r>
      <w:r w:rsidR="008C3A77">
        <w:rPr>
          <w:lang w:val="fr-CA"/>
        </w:rPr>
        <w:t xml:space="preserve"> réformes législatives</w:t>
      </w:r>
      <w:r w:rsidR="00C2227A">
        <w:rPr>
          <w:lang w:val="fr-CA"/>
        </w:rPr>
        <w:t> </w:t>
      </w:r>
      <w:r w:rsidR="008C3A77">
        <w:rPr>
          <w:lang w:val="fr-CA"/>
        </w:rPr>
        <w:t xml:space="preserve"> sur</w:t>
      </w:r>
      <w:r w:rsidR="002E7D50">
        <w:rPr>
          <w:lang w:val="fr-CA"/>
        </w:rPr>
        <w:t xml:space="preserve"> 3 axes</w:t>
      </w:r>
      <w:r w:rsidR="008C3A77">
        <w:rPr>
          <w:lang w:val="fr-CA"/>
        </w:rPr>
        <w:t xml:space="preserve">, incluant </w:t>
      </w:r>
      <w:r>
        <w:rPr>
          <w:lang w:val="fr-CA"/>
        </w:rPr>
        <w:t>les trois</w:t>
      </w:r>
      <w:r w:rsidR="008C3A77">
        <w:rPr>
          <w:lang w:val="fr-CA"/>
        </w:rPr>
        <w:t xml:space="preserve"> paliers gouvernementaux : municipal, provincial et fédéral, pour l’ensemble du </w:t>
      </w:r>
      <w:r w:rsidR="00B741CA">
        <w:rPr>
          <w:lang w:val="fr-CA"/>
        </w:rPr>
        <w:t>réseau</w:t>
      </w:r>
      <w:r w:rsidR="008C3A77">
        <w:rPr>
          <w:lang w:val="fr-CA"/>
        </w:rPr>
        <w:t xml:space="preserve"> de transport (routier, </w:t>
      </w:r>
      <w:r w:rsidR="002E7D50">
        <w:rPr>
          <w:lang w:val="fr-CA"/>
        </w:rPr>
        <w:t>ferroviaire, trains de banlieues</w:t>
      </w:r>
      <w:r w:rsidR="008C3A77">
        <w:rPr>
          <w:lang w:val="fr-CA"/>
        </w:rPr>
        <w:t>, métro etc.)</w:t>
      </w:r>
      <w:r w:rsidR="00F81754">
        <w:rPr>
          <w:lang w:val="fr-CA"/>
        </w:rPr>
        <w:t>1)</w:t>
      </w:r>
      <w:r w:rsidR="008C3A77">
        <w:rPr>
          <w:lang w:val="fr-CA"/>
        </w:rPr>
        <w:t xml:space="preserve"> Plan économique</w:t>
      </w:r>
      <w:r w:rsidR="00C2227A">
        <w:rPr>
          <w:lang w:val="fr-CA"/>
        </w:rPr>
        <w:t> : Élaboration de différent</w:t>
      </w:r>
      <w:r w:rsidR="002E7D50">
        <w:rPr>
          <w:lang w:val="fr-CA"/>
        </w:rPr>
        <w:t>s algorithmes de plans stratégiques,</w:t>
      </w:r>
      <w:r w:rsidR="00C2227A">
        <w:rPr>
          <w:lang w:val="fr-CA"/>
        </w:rPr>
        <w:t xml:space="preserve"> avec des objectifs d’efficience et d’optimisation des budgets des </w:t>
      </w:r>
      <w:r w:rsidR="009230F7">
        <w:rPr>
          <w:lang w:val="fr-CA"/>
        </w:rPr>
        <w:t>infrastructures, basée sur l</w:t>
      </w:r>
      <w:r w:rsidR="00C45081">
        <w:rPr>
          <w:lang w:val="fr-CA"/>
        </w:rPr>
        <w:t>’i</w:t>
      </w:r>
      <w:r w:rsidR="009230F7">
        <w:rPr>
          <w:lang w:val="fr-CA"/>
        </w:rPr>
        <w:t>mportance de l’entretien préventif du réseau.</w:t>
      </w:r>
      <w:r w:rsidR="008C3A77">
        <w:rPr>
          <w:lang w:val="fr-CA"/>
        </w:rPr>
        <w:t xml:space="preserve"> </w:t>
      </w:r>
      <w:r w:rsidR="00B02670">
        <w:rPr>
          <w:lang w:val="fr-CA"/>
        </w:rPr>
        <w:t>Promouvoir des échanges et partenariats entre les institutions financières privées et publique</w:t>
      </w:r>
      <w:r w:rsidR="00C45081">
        <w:rPr>
          <w:lang w:val="fr-CA"/>
        </w:rPr>
        <w:t>s, afin de supporter l’entretien préventif. Prévoir un cadre spécifique avec des balises, pour encadrer la pratique des alliances entre le</w:t>
      </w:r>
      <w:r w:rsidR="005D3681">
        <w:rPr>
          <w:lang w:val="fr-CA"/>
        </w:rPr>
        <w:t>s établissements</w:t>
      </w:r>
      <w:r w:rsidR="00C45081">
        <w:rPr>
          <w:lang w:val="fr-CA"/>
        </w:rPr>
        <w:t xml:space="preserve"> publique</w:t>
      </w:r>
      <w:r w:rsidR="005D3681">
        <w:rPr>
          <w:lang w:val="fr-CA"/>
        </w:rPr>
        <w:t>s</w:t>
      </w:r>
      <w:r w:rsidR="00BB2338">
        <w:rPr>
          <w:lang w:val="fr-CA"/>
        </w:rPr>
        <w:t xml:space="preserve"> et privé</w:t>
      </w:r>
      <w:r w:rsidR="004450BC">
        <w:rPr>
          <w:lang w:val="fr-CA"/>
        </w:rPr>
        <w:t>s</w:t>
      </w:r>
      <w:r w:rsidR="00C45081">
        <w:rPr>
          <w:lang w:val="fr-CA"/>
        </w:rPr>
        <w:t>.</w:t>
      </w:r>
      <w:r w:rsidR="00BB2338">
        <w:rPr>
          <w:lang w:val="fr-CA"/>
        </w:rPr>
        <w:t xml:space="preserve"> </w:t>
      </w:r>
      <w:r w:rsidR="00F81754">
        <w:rPr>
          <w:lang w:val="fr-CA"/>
        </w:rPr>
        <w:t>2</w:t>
      </w:r>
      <w:r w:rsidR="007172E4">
        <w:rPr>
          <w:lang w:val="fr-CA"/>
        </w:rPr>
        <w:t xml:space="preserve">) </w:t>
      </w:r>
      <w:r w:rsidR="00EC2582">
        <w:rPr>
          <w:lang w:val="fr-CA"/>
        </w:rPr>
        <w:t>Plan s</w:t>
      </w:r>
      <w:r w:rsidR="00942391">
        <w:rPr>
          <w:lang w:val="fr-CA"/>
        </w:rPr>
        <w:t>ocial</w:t>
      </w:r>
      <w:r w:rsidR="00F81754">
        <w:rPr>
          <w:lang w:val="fr-CA"/>
        </w:rPr>
        <w:t> : Définir les besoins de la population cible, en fonction des caractéristiques démographiques et enjeux spécifiques de la région</w:t>
      </w:r>
      <w:r w:rsidR="00C45081">
        <w:rPr>
          <w:lang w:val="fr-CA"/>
        </w:rPr>
        <w:t xml:space="preserve">. </w:t>
      </w:r>
      <w:r w:rsidR="00F81754">
        <w:rPr>
          <w:lang w:val="fr-CA"/>
        </w:rPr>
        <w:t>3)</w:t>
      </w:r>
      <w:r w:rsidR="00EC2582">
        <w:rPr>
          <w:lang w:val="fr-CA"/>
        </w:rPr>
        <w:t xml:space="preserve"> Plan e</w:t>
      </w:r>
      <w:r w:rsidR="00F81754">
        <w:rPr>
          <w:lang w:val="fr-CA"/>
        </w:rPr>
        <w:t>nvironnemental</w:t>
      </w:r>
      <w:r w:rsidR="00FF7B13">
        <w:rPr>
          <w:lang w:val="fr-CA"/>
        </w:rPr>
        <w:t xml:space="preserve"> : </w:t>
      </w:r>
      <w:r w:rsidR="005D3681">
        <w:rPr>
          <w:lang w:val="fr-CA"/>
        </w:rPr>
        <w:t xml:space="preserve">Éduquer les différents paliers gouvernementaux et la population sur le principe et l’importance de la vision du développement durable, </w:t>
      </w:r>
      <w:r w:rsidR="004B5FCF">
        <w:rPr>
          <w:lang w:val="fr-CA"/>
        </w:rPr>
        <w:t xml:space="preserve">dans le but de promouvoir sa pratique dans </w:t>
      </w:r>
      <w:r w:rsidR="009C0090">
        <w:rPr>
          <w:lang w:val="fr-CA"/>
        </w:rPr>
        <w:t>le</w:t>
      </w:r>
      <w:r w:rsidR="004450BC">
        <w:rPr>
          <w:lang w:val="fr-CA"/>
        </w:rPr>
        <w:t>s</w:t>
      </w:r>
      <w:r w:rsidR="009C0090">
        <w:rPr>
          <w:lang w:val="fr-CA"/>
        </w:rPr>
        <w:t xml:space="preserve"> milieu</w:t>
      </w:r>
      <w:r w:rsidR="004450BC">
        <w:rPr>
          <w:lang w:val="fr-CA"/>
        </w:rPr>
        <w:t>x</w:t>
      </w:r>
      <w:r w:rsidR="009C0090">
        <w:rPr>
          <w:lang w:val="fr-CA"/>
        </w:rPr>
        <w:t>.</w:t>
      </w:r>
      <w:r>
        <w:rPr>
          <w:lang w:val="fr-CA"/>
        </w:rPr>
        <w:t xml:space="preserve"> Développer des outils d’évaluation et </w:t>
      </w:r>
      <w:bookmarkStart w:id="0" w:name="_GoBack"/>
      <w:r>
        <w:rPr>
          <w:lang w:val="fr-CA"/>
        </w:rPr>
        <w:t>de mesure de la qualité du réseau.</w:t>
      </w:r>
    </w:p>
    <w:bookmarkEnd w:id="0"/>
    <w:p w:rsidR="00C911A1" w:rsidRPr="00E93B60" w:rsidRDefault="00C911A1">
      <w:pPr>
        <w:rPr>
          <w:lang w:val="fr-CA"/>
        </w:rPr>
      </w:pPr>
      <w:r w:rsidRPr="00E93B60">
        <w:rPr>
          <w:lang w:val="fr-CA"/>
        </w:rPr>
        <w:t>Conclusion:</w:t>
      </w:r>
    </w:p>
    <w:p w:rsidR="00C911A1" w:rsidRDefault="00EC2582" w:rsidP="00595F6E">
      <w:pPr>
        <w:ind w:firstLine="720"/>
        <w:rPr>
          <w:lang w:val="fr-CA"/>
        </w:rPr>
      </w:pPr>
      <w:r>
        <w:rPr>
          <w:lang w:val="fr-CA"/>
        </w:rPr>
        <w:t xml:space="preserve">Assistons-nous, </w:t>
      </w:r>
      <w:r w:rsidR="009F1875">
        <w:rPr>
          <w:lang w:val="fr-CA"/>
        </w:rPr>
        <w:t xml:space="preserve"> à la naissance d’une mégapole, similaire</w:t>
      </w:r>
      <w:r>
        <w:rPr>
          <w:lang w:val="fr-CA"/>
        </w:rPr>
        <w:t xml:space="preserve"> à Toronto?  Le fantôme de la </w:t>
      </w:r>
      <w:proofErr w:type="spellStart"/>
      <w:r>
        <w:rPr>
          <w:lang w:val="fr-CA"/>
        </w:rPr>
        <w:t>dé</w:t>
      </w:r>
      <w:r w:rsidR="009F1875">
        <w:rPr>
          <w:lang w:val="fr-CA"/>
        </w:rPr>
        <w:t>fusion</w:t>
      </w:r>
      <w:proofErr w:type="spellEnd"/>
      <w:r w:rsidR="00611721">
        <w:rPr>
          <w:lang w:val="fr-CA"/>
        </w:rPr>
        <w:t xml:space="preserve"> surplombe-t-elle notre</w:t>
      </w:r>
      <w:r w:rsidR="009F1875">
        <w:rPr>
          <w:lang w:val="fr-CA"/>
        </w:rPr>
        <w:t xml:space="preserve"> gouvernement? </w:t>
      </w:r>
      <w:r w:rsidR="00F4462F">
        <w:rPr>
          <w:lang w:val="fr-CA"/>
        </w:rPr>
        <w:t>Les municipalités sont-elles</w:t>
      </w:r>
      <w:r w:rsidR="009F1875">
        <w:rPr>
          <w:lang w:val="fr-CA"/>
        </w:rPr>
        <w:t xml:space="preserve"> en mesure de supporter les frais de l’un ou</w:t>
      </w:r>
      <w:r w:rsidR="008B7406">
        <w:rPr>
          <w:lang w:val="fr-CA"/>
        </w:rPr>
        <w:t xml:space="preserve"> de</w:t>
      </w:r>
      <w:r w:rsidR="009F1875">
        <w:rPr>
          <w:lang w:val="fr-CA"/>
        </w:rPr>
        <w:t xml:space="preserve"> l’autre? Ou tout simplement, nous sommes en présence d’une tendance</w:t>
      </w:r>
      <w:r w:rsidR="00195C56">
        <w:rPr>
          <w:lang w:val="fr-CA"/>
        </w:rPr>
        <w:t>…</w:t>
      </w:r>
    </w:p>
    <w:p w:rsidR="006747E1" w:rsidRDefault="006747E1" w:rsidP="006747E1">
      <w:pPr>
        <w:rPr>
          <w:lang w:val="fr-CA"/>
        </w:rPr>
      </w:pPr>
    </w:p>
    <w:p w:rsidR="006747E1" w:rsidRDefault="006747E1" w:rsidP="006747E1">
      <w:pPr>
        <w:rPr>
          <w:lang w:val="fr-CA"/>
        </w:rPr>
      </w:pPr>
      <w:r>
        <w:rPr>
          <w:lang w:val="fr-CA"/>
        </w:rPr>
        <w:t>Bibliographie</w:t>
      </w:r>
    </w:p>
    <w:p w:rsidR="006747E1" w:rsidRDefault="006747E1" w:rsidP="006747E1">
      <w:pPr>
        <w:rPr>
          <w:lang w:val="fr-CA"/>
        </w:rPr>
      </w:pPr>
      <w:r>
        <w:rPr>
          <w:lang w:val="fr-CA"/>
        </w:rPr>
        <w:t xml:space="preserve">André </w:t>
      </w:r>
      <w:proofErr w:type="spellStart"/>
      <w:r>
        <w:rPr>
          <w:lang w:val="fr-CA"/>
        </w:rPr>
        <w:t>Légare</w:t>
      </w:r>
      <w:proofErr w:type="spellEnd"/>
      <w:r>
        <w:rPr>
          <w:lang w:val="fr-CA"/>
        </w:rPr>
        <w:t xml:space="preserve"> &amp;Associés</w:t>
      </w:r>
      <w:r w:rsidR="00B73D70">
        <w:rPr>
          <w:lang w:val="fr-CA"/>
        </w:rPr>
        <w:t xml:space="preserve"> (2005)</w:t>
      </w:r>
      <w:r>
        <w:rPr>
          <w:lang w:val="fr-CA"/>
        </w:rPr>
        <w:t>.COALITION POUR L’ENTRETIEN ET LA RÉFECTION DU RÉSEAU ROUTIER DU QUÉBEC. Étude sur l’entretien du réseau routier du Québec l’exigence de solutions durables. 114 pages.</w:t>
      </w:r>
    </w:p>
    <w:p w:rsidR="00AC7986" w:rsidRDefault="00B73D70" w:rsidP="006747E1">
      <w:pPr>
        <w:rPr>
          <w:lang w:val="fr-CA"/>
        </w:rPr>
      </w:pPr>
      <w:r>
        <w:rPr>
          <w:lang w:val="fr-CA"/>
        </w:rPr>
        <w:t>OCDE, CEMT(2007).Tarification des infrastructures de transport et dimensionnement de la capacité de l’autofinancement de l’entretien de la construction des routes. 157 pages.</w:t>
      </w:r>
    </w:p>
    <w:p w:rsidR="00B73D70" w:rsidRDefault="00B73D70" w:rsidP="006747E1">
      <w:pPr>
        <w:rPr>
          <w:lang w:val="fr-CA"/>
        </w:rPr>
      </w:pPr>
      <w:r>
        <w:rPr>
          <w:lang w:val="fr-CA"/>
        </w:rPr>
        <w:t>OCDE, CEMT(2002).Transports urbains durables la mise en œuvre des politiques. Rapport final. 83 pages</w:t>
      </w:r>
    </w:p>
    <w:p w:rsidR="00B73D70" w:rsidRPr="00C911A1" w:rsidRDefault="00B73D70" w:rsidP="006747E1">
      <w:pPr>
        <w:rPr>
          <w:lang w:val="fr-CA"/>
        </w:rPr>
      </w:pPr>
    </w:p>
    <w:sectPr w:rsidR="00B73D70" w:rsidRPr="00C911A1" w:rsidSect="000F3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911A1"/>
    <w:rsid w:val="00024429"/>
    <w:rsid w:val="000859CE"/>
    <w:rsid w:val="000B3483"/>
    <w:rsid w:val="000F2B2A"/>
    <w:rsid w:val="000F33E6"/>
    <w:rsid w:val="00142925"/>
    <w:rsid w:val="00146B17"/>
    <w:rsid w:val="001872B3"/>
    <w:rsid w:val="00195777"/>
    <w:rsid w:val="00195C56"/>
    <w:rsid w:val="001F5715"/>
    <w:rsid w:val="0022135D"/>
    <w:rsid w:val="00236AD9"/>
    <w:rsid w:val="00245D6E"/>
    <w:rsid w:val="0025229D"/>
    <w:rsid w:val="00272996"/>
    <w:rsid w:val="00291D4A"/>
    <w:rsid w:val="00296726"/>
    <w:rsid w:val="002E7D50"/>
    <w:rsid w:val="00315798"/>
    <w:rsid w:val="00370100"/>
    <w:rsid w:val="003744D1"/>
    <w:rsid w:val="00385EED"/>
    <w:rsid w:val="003A64FC"/>
    <w:rsid w:val="003B1091"/>
    <w:rsid w:val="003E03A4"/>
    <w:rsid w:val="004450BC"/>
    <w:rsid w:val="004533E0"/>
    <w:rsid w:val="004A475A"/>
    <w:rsid w:val="004B2C19"/>
    <w:rsid w:val="004B5FCF"/>
    <w:rsid w:val="00503E73"/>
    <w:rsid w:val="005168C5"/>
    <w:rsid w:val="00524C2F"/>
    <w:rsid w:val="00546B6D"/>
    <w:rsid w:val="0058513B"/>
    <w:rsid w:val="00595F6E"/>
    <w:rsid w:val="005D3681"/>
    <w:rsid w:val="005E0372"/>
    <w:rsid w:val="00611721"/>
    <w:rsid w:val="0065717C"/>
    <w:rsid w:val="006747E1"/>
    <w:rsid w:val="00680FA8"/>
    <w:rsid w:val="006874D4"/>
    <w:rsid w:val="00692E8A"/>
    <w:rsid w:val="006A6E0B"/>
    <w:rsid w:val="007172E4"/>
    <w:rsid w:val="007A3B71"/>
    <w:rsid w:val="007D0873"/>
    <w:rsid w:val="00825C91"/>
    <w:rsid w:val="0085019E"/>
    <w:rsid w:val="0085060D"/>
    <w:rsid w:val="00860878"/>
    <w:rsid w:val="008619CB"/>
    <w:rsid w:val="00866C50"/>
    <w:rsid w:val="008765D5"/>
    <w:rsid w:val="008B7406"/>
    <w:rsid w:val="008C3A77"/>
    <w:rsid w:val="008D2BC4"/>
    <w:rsid w:val="00913883"/>
    <w:rsid w:val="009230F7"/>
    <w:rsid w:val="00925A3E"/>
    <w:rsid w:val="00942391"/>
    <w:rsid w:val="009A2A0E"/>
    <w:rsid w:val="009C0090"/>
    <w:rsid w:val="009F1875"/>
    <w:rsid w:val="00A15D65"/>
    <w:rsid w:val="00A52563"/>
    <w:rsid w:val="00A644BF"/>
    <w:rsid w:val="00AC7986"/>
    <w:rsid w:val="00AE66CA"/>
    <w:rsid w:val="00B02670"/>
    <w:rsid w:val="00B14E63"/>
    <w:rsid w:val="00B73D70"/>
    <w:rsid w:val="00B741CA"/>
    <w:rsid w:val="00B815AE"/>
    <w:rsid w:val="00B86EBA"/>
    <w:rsid w:val="00B95309"/>
    <w:rsid w:val="00BA4ECB"/>
    <w:rsid w:val="00BA5A59"/>
    <w:rsid w:val="00BB1C2B"/>
    <w:rsid w:val="00BB2338"/>
    <w:rsid w:val="00BB48BC"/>
    <w:rsid w:val="00BF2E52"/>
    <w:rsid w:val="00C01447"/>
    <w:rsid w:val="00C2227A"/>
    <w:rsid w:val="00C31066"/>
    <w:rsid w:val="00C378FD"/>
    <w:rsid w:val="00C44761"/>
    <w:rsid w:val="00C45081"/>
    <w:rsid w:val="00C45DC9"/>
    <w:rsid w:val="00C5317B"/>
    <w:rsid w:val="00C560F9"/>
    <w:rsid w:val="00C7796E"/>
    <w:rsid w:val="00C84F89"/>
    <w:rsid w:val="00C911A1"/>
    <w:rsid w:val="00D25215"/>
    <w:rsid w:val="00D34600"/>
    <w:rsid w:val="00D438CF"/>
    <w:rsid w:val="00D61F2D"/>
    <w:rsid w:val="00D96E3E"/>
    <w:rsid w:val="00DA317F"/>
    <w:rsid w:val="00DA3876"/>
    <w:rsid w:val="00DD3533"/>
    <w:rsid w:val="00E10AD6"/>
    <w:rsid w:val="00E110B3"/>
    <w:rsid w:val="00E141BD"/>
    <w:rsid w:val="00E56C3B"/>
    <w:rsid w:val="00E57B1E"/>
    <w:rsid w:val="00E65862"/>
    <w:rsid w:val="00E93B60"/>
    <w:rsid w:val="00E96772"/>
    <w:rsid w:val="00E97775"/>
    <w:rsid w:val="00EC2582"/>
    <w:rsid w:val="00EE368C"/>
    <w:rsid w:val="00EE7586"/>
    <w:rsid w:val="00F01816"/>
    <w:rsid w:val="00F4462F"/>
    <w:rsid w:val="00F81754"/>
    <w:rsid w:val="00FE41F4"/>
    <w:rsid w:val="00FE7CE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5E76D-0159-4CE8-A0A1-5578C3C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E75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4B29-908D-4B75-B5F9-D7B1D7F2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963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vs2249</dc:creator>
  <cp:lastModifiedBy>Compte Microsoft</cp:lastModifiedBy>
  <cp:revision>96</cp:revision>
  <dcterms:created xsi:type="dcterms:W3CDTF">2014-09-17T16:33:00Z</dcterms:created>
  <dcterms:modified xsi:type="dcterms:W3CDTF">2014-09-26T11:29:00Z</dcterms:modified>
</cp:coreProperties>
</file>